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86" w:rsidRPr="004E6686" w:rsidRDefault="004E6686" w:rsidP="004E6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686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4E6686">
        <w:rPr>
          <w:rFonts w:ascii="Times New Roman" w:hAnsi="Times New Roman" w:cs="Times New Roman"/>
          <w:sz w:val="24"/>
          <w:szCs w:val="24"/>
        </w:rPr>
        <w:br/>
      </w:r>
      <w:r w:rsidR="002C5B92">
        <w:rPr>
          <w:rFonts w:ascii="Times New Roman" w:hAnsi="Times New Roman" w:cs="Times New Roman"/>
          <w:sz w:val="24"/>
          <w:szCs w:val="24"/>
        </w:rPr>
        <w:t xml:space="preserve">к </w:t>
      </w:r>
      <w:r w:rsidRPr="004E6686">
        <w:rPr>
          <w:rFonts w:ascii="Times New Roman" w:hAnsi="Times New Roman" w:cs="Times New Roman"/>
          <w:sz w:val="24"/>
          <w:szCs w:val="24"/>
        </w:rPr>
        <w:t>тестовым заданиям для проведения компьютерного тестирования в рамках прохождения процедуры сертификации по должности «</w:t>
      </w:r>
      <w:r w:rsidR="002C5B92">
        <w:rPr>
          <w:rFonts w:ascii="Times New Roman" w:hAnsi="Times New Roman" w:cs="Times New Roman"/>
          <w:sz w:val="24"/>
          <w:szCs w:val="24"/>
        </w:rPr>
        <w:t>У</w:t>
      </w:r>
      <w:r w:rsidRPr="004E6686">
        <w:rPr>
          <w:rFonts w:ascii="Times New Roman" w:hAnsi="Times New Roman" w:cs="Times New Roman"/>
          <w:sz w:val="24"/>
          <w:szCs w:val="24"/>
        </w:rPr>
        <w:t>читель информатики»</w:t>
      </w:r>
    </w:p>
    <w:p w:rsidR="004E6686" w:rsidRPr="004E6686" w:rsidRDefault="004E6686" w:rsidP="004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86">
        <w:rPr>
          <w:rFonts w:ascii="Times New Roman" w:hAnsi="Times New Roman" w:cs="Times New Roman"/>
          <w:sz w:val="24"/>
          <w:szCs w:val="24"/>
        </w:rPr>
        <w:t>Автор-составитель: Тютюнникова Е.В., методист кафедры ИТ КРИПКиПРО</w:t>
      </w:r>
    </w:p>
    <w:p w:rsidR="00251FD5" w:rsidRDefault="004E6686" w:rsidP="004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86">
        <w:rPr>
          <w:rFonts w:ascii="Times New Roman" w:hAnsi="Times New Roman" w:cs="Times New Roman"/>
          <w:sz w:val="24"/>
          <w:szCs w:val="24"/>
        </w:rPr>
        <w:t xml:space="preserve">Экспертизу заданий </w:t>
      </w:r>
      <w:r w:rsidR="00251FD5">
        <w:rPr>
          <w:rFonts w:ascii="Times New Roman" w:hAnsi="Times New Roman" w:cs="Times New Roman"/>
          <w:sz w:val="24"/>
          <w:szCs w:val="24"/>
        </w:rPr>
        <w:t>проводили:</w:t>
      </w:r>
    </w:p>
    <w:p w:rsidR="00251FD5" w:rsidRDefault="00251FD5" w:rsidP="00251FD5">
      <w:pPr>
        <w:pStyle w:val="a3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Шмакова Л.Е., кандидат педагогических наук, декан факультета повышения квалификации КРИПКиПРО</w:t>
      </w:r>
    </w:p>
    <w:p w:rsidR="00251FD5" w:rsidRDefault="00251FD5" w:rsidP="00251FD5">
      <w:pPr>
        <w:pStyle w:val="a3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Колпаков О.Л., кандидат физ. мат. наук, заведующий кафедрой ИТ КРИПКиПРО</w:t>
      </w:r>
    </w:p>
    <w:p w:rsidR="00251FD5" w:rsidRDefault="00251FD5" w:rsidP="00251FD5">
      <w:pPr>
        <w:pStyle w:val="a3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Вербилова И.В., зав. отделом методического сопровождения внедрения ИТ и ДО в ОО КРИПКиПРО</w:t>
      </w:r>
    </w:p>
    <w:p w:rsidR="00251FD5" w:rsidRPr="00251FD5" w:rsidRDefault="00251FD5" w:rsidP="00251FD5">
      <w:pPr>
        <w:pStyle w:val="a3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Корчуганова М.М., старший преподаватель математического факультета КемГУ</w:t>
      </w:r>
    </w:p>
    <w:p w:rsidR="00251FD5" w:rsidRDefault="00251FD5" w:rsidP="004E668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6686" w:rsidRPr="004E6686" w:rsidRDefault="004E6686" w:rsidP="004E668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86">
        <w:rPr>
          <w:rFonts w:ascii="Times New Roman" w:hAnsi="Times New Roman" w:cs="Times New Roman"/>
          <w:sz w:val="24"/>
          <w:szCs w:val="24"/>
        </w:rPr>
        <w:t>Задания утверждены на заседании кафедры информационных технологий</w:t>
      </w:r>
      <w:r w:rsidR="00BC2856">
        <w:rPr>
          <w:rFonts w:ascii="Times New Roman" w:hAnsi="Times New Roman" w:cs="Times New Roman"/>
          <w:sz w:val="24"/>
          <w:szCs w:val="24"/>
        </w:rPr>
        <w:t>.</w:t>
      </w:r>
      <w:r w:rsidRPr="004E6686">
        <w:rPr>
          <w:rFonts w:ascii="Times New Roman" w:hAnsi="Times New Roman" w:cs="Times New Roman"/>
          <w:sz w:val="24"/>
          <w:szCs w:val="24"/>
        </w:rPr>
        <w:t xml:space="preserve"> Вопросы, предложенные для сертификации учителя информатики, предполагаю</w:t>
      </w:r>
      <w:r w:rsidR="00251FD5">
        <w:rPr>
          <w:rFonts w:ascii="Times New Roman" w:hAnsi="Times New Roman" w:cs="Times New Roman"/>
          <w:sz w:val="24"/>
          <w:szCs w:val="24"/>
        </w:rPr>
        <w:t xml:space="preserve">т знание </w:t>
      </w:r>
      <w:r w:rsidRPr="004E6686">
        <w:rPr>
          <w:rFonts w:ascii="Times New Roman" w:hAnsi="Times New Roman" w:cs="Times New Roman"/>
          <w:sz w:val="24"/>
          <w:szCs w:val="24"/>
        </w:rPr>
        <w:t>учителем сод</w:t>
      </w:r>
      <w:r w:rsidR="00251FD5">
        <w:rPr>
          <w:rFonts w:ascii="Times New Roman" w:hAnsi="Times New Roman" w:cs="Times New Roman"/>
          <w:sz w:val="24"/>
          <w:szCs w:val="24"/>
        </w:rPr>
        <w:t xml:space="preserve">ержания предмета «Информатика» по БУП 2004 года. </w:t>
      </w:r>
      <w:r w:rsidRPr="004E6686">
        <w:rPr>
          <w:rFonts w:ascii="Times New Roman" w:hAnsi="Times New Roman" w:cs="Times New Roman"/>
          <w:sz w:val="24"/>
          <w:szCs w:val="24"/>
        </w:rPr>
        <w:t>Задания взяты из заданий ЕГЭ по информатике различных лет</w:t>
      </w:r>
      <w:r w:rsidR="00232082">
        <w:rPr>
          <w:rFonts w:ascii="Times New Roman" w:hAnsi="Times New Roman" w:cs="Times New Roman"/>
          <w:sz w:val="24"/>
          <w:szCs w:val="24"/>
        </w:rPr>
        <w:t xml:space="preserve"> (первая часть, без части С)</w:t>
      </w:r>
      <w:r w:rsidRPr="004E6686">
        <w:rPr>
          <w:rFonts w:ascii="Times New Roman" w:hAnsi="Times New Roman" w:cs="Times New Roman"/>
          <w:sz w:val="24"/>
          <w:szCs w:val="24"/>
        </w:rPr>
        <w:t>. А также некоторые задания взяты из школьного тура олимпиады по теоретической информатике</w:t>
      </w:r>
      <w:r w:rsidR="00251FD5">
        <w:rPr>
          <w:rFonts w:ascii="Times New Roman" w:hAnsi="Times New Roman" w:cs="Times New Roman"/>
          <w:sz w:val="24"/>
          <w:szCs w:val="24"/>
        </w:rPr>
        <w:t xml:space="preserve"> </w:t>
      </w:r>
      <w:r w:rsidR="00251FD5" w:rsidRPr="00251FD5">
        <w:rPr>
          <w:rFonts w:ascii="Times New Roman" w:hAnsi="Times New Roman" w:cs="Times New Roman"/>
          <w:sz w:val="24"/>
          <w:szCs w:val="24"/>
        </w:rPr>
        <w:t>[3]</w:t>
      </w:r>
      <w:r w:rsidRPr="004E6686">
        <w:rPr>
          <w:rFonts w:ascii="Times New Roman" w:hAnsi="Times New Roman" w:cs="Times New Roman"/>
          <w:sz w:val="24"/>
          <w:szCs w:val="24"/>
        </w:rPr>
        <w:t xml:space="preserve">. </w:t>
      </w:r>
      <w:r w:rsidR="00D37846">
        <w:rPr>
          <w:rFonts w:ascii="Times New Roman" w:hAnsi="Times New Roman" w:cs="Times New Roman"/>
          <w:sz w:val="24"/>
          <w:szCs w:val="24"/>
        </w:rPr>
        <w:t>Всего 2</w:t>
      </w:r>
      <w:r w:rsidR="00251FD5">
        <w:rPr>
          <w:rFonts w:ascii="Times New Roman" w:hAnsi="Times New Roman" w:cs="Times New Roman"/>
          <w:sz w:val="24"/>
          <w:szCs w:val="24"/>
        </w:rPr>
        <w:t>2</w:t>
      </w:r>
      <w:r w:rsidR="00D37846">
        <w:rPr>
          <w:rFonts w:ascii="Times New Roman" w:hAnsi="Times New Roman" w:cs="Times New Roman"/>
          <w:sz w:val="24"/>
          <w:szCs w:val="24"/>
        </w:rPr>
        <w:t>0 заданий, из которых формируются тесты для</w:t>
      </w:r>
      <w:r w:rsidR="00251FD5">
        <w:rPr>
          <w:rFonts w:ascii="Times New Roman" w:hAnsi="Times New Roman" w:cs="Times New Roman"/>
          <w:sz w:val="24"/>
          <w:szCs w:val="24"/>
        </w:rPr>
        <w:t xml:space="preserve"> каждого педагога в количестве </w:t>
      </w:r>
      <w:r w:rsidR="00D37846">
        <w:rPr>
          <w:rFonts w:ascii="Times New Roman" w:hAnsi="Times New Roman" w:cs="Times New Roman"/>
          <w:sz w:val="24"/>
          <w:szCs w:val="24"/>
        </w:rPr>
        <w:t>20 вопросов.</w:t>
      </w:r>
      <w:r w:rsidR="00232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686" w:rsidRPr="004E6686" w:rsidRDefault="004E6686" w:rsidP="004E6686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E6686">
        <w:rPr>
          <w:rFonts w:ascii="Times New Roman" w:hAnsi="Times New Roman" w:cs="Times New Roman"/>
          <w:sz w:val="24"/>
          <w:szCs w:val="24"/>
        </w:rPr>
        <w:t>Разделы для тестирования:</w:t>
      </w:r>
    </w:p>
    <w:p w:rsidR="004E6686" w:rsidRPr="004E6686" w:rsidRDefault="00232082" w:rsidP="004E66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Системы счисления </w:t>
      </w:r>
      <w:r w:rsidR="004E6686">
        <w:rPr>
          <w:rFonts w:ascii="Times New Roman" w:hAnsi="Times New Roman"/>
        </w:rPr>
        <w:t>(СС)</w:t>
      </w:r>
      <w:r w:rsidR="004E6686" w:rsidRPr="004E6686">
        <w:rPr>
          <w:rFonts w:ascii="Times New Roman" w:hAnsi="Times New Roman"/>
        </w:rPr>
        <w:t xml:space="preserve">. </w:t>
      </w:r>
    </w:p>
    <w:p w:rsidR="004E6686" w:rsidRPr="004E6686" w:rsidRDefault="004E6686" w:rsidP="004E668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Знать: позиционные системы счисления, перевод в различные системы счисления, арифметику в различных СС, представление чисел в компьютере.</w:t>
      </w:r>
    </w:p>
    <w:p w:rsidR="004E6686" w:rsidRPr="004E6686" w:rsidRDefault="004E6686" w:rsidP="004E668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Уметь: решать уравнения, текстовые задачи на использование различных СС.</w:t>
      </w:r>
    </w:p>
    <w:p w:rsidR="004E6686" w:rsidRPr="004E6686" w:rsidRDefault="004E6686" w:rsidP="004E66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Кодирование и декодирование информации</w:t>
      </w:r>
      <w:r w:rsidR="00BC2856">
        <w:rPr>
          <w:rFonts w:ascii="Times New Roman" w:hAnsi="Times New Roman"/>
        </w:rPr>
        <w:t>.</w:t>
      </w:r>
    </w:p>
    <w:p w:rsidR="004E6686" w:rsidRPr="004E6686" w:rsidRDefault="004E6686" w:rsidP="004E6686">
      <w:pPr>
        <w:pStyle w:val="a3"/>
        <w:numPr>
          <w:ilvl w:val="0"/>
          <w:numId w:val="3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Знать: принципы кодирования и декодирования информации,</w:t>
      </w:r>
      <w:r w:rsidR="00232082">
        <w:rPr>
          <w:rFonts w:ascii="Times New Roman" w:hAnsi="Times New Roman"/>
        </w:rPr>
        <w:t xml:space="preserve"> единицы измерения информации, </w:t>
      </w:r>
      <w:r w:rsidRPr="004E6686">
        <w:rPr>
          <w:rFonts w:ascii="Times New Roman" w:hAnsi="Times New Roman"/>
        </w:rPr>
        <w:t>алфавитный и вероятностный подходы к определению количества информации.</w:t>
      </w:r>
    </w:p>
    <w:p w:rsidR="004E6686" w:rsidRPr="004E6686" w:rsidRDefault="004E6686" w:rsidP="004E6686">
      <w:pPr>
        <w:pStyle w:val="a3"/>
        <w:numPr>
          <w:ilvl w:val="0"/>
          <w:numId w:val="3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Уметь: определять количество информации, полученное или переданное в процессе определенных действий, применять правила вычисления количества информации, используя вероятностный (формулы Хартли, Шеннона) и алфавитный подходы, решать задачи школьного уровня олимпиады по теоретической информатике.</w:t>
      </w:r>
    </w:p>
    <w:p w:rsidR="004E6686" w:rsidRPr="004E6686" w:rsidRDefault="004E6686" w:rsidP="004E66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Программирование</w:t>
      </w:r>
      <w:r w:rsidRPr="004E6686">
        <w:rPr>
          <w:rFonts w:ascii="Times New Roman" w:hAnsi="Times New Roman"/>
        </w:rPr>
        <w:t>.</w:t>
      </w:r>
    </w:p>
    <w:p w:rsidR="004E6686" w:rsidRPr="004E6686" w:rsidRDefault="004E6686" w:rsidP="004E6686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Знать: основы программирования.</w:t>
      </w:r>
    </w:p>
    <w:p w:rsidR="004E6686" w:rsidRDefault="004E6686" w:rsidP="004E6686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 xml:space="preserve">Уметь: читать и понимать программы, написанные на языке программирования </w:t>
      </w:r>
      <w:r w:rsidRPr="004E6686">
        <w:rPr>
          <w:rFonts w:ascii="Times New Roman" w:hAnsi="Times New Roman"/>
          <w:lang w:val="en-US"/>
        </w:rPr>
        <w:t>Pascal</w:t>
      </w:r>
      <w:r w:rsidRPr="004E6686">
        <w:rPr>
          <w:rFonts w:ascii="Times New Roman" w:hAnsi="Times New Roman"/>
        </w:rPr>
        <w:t>.</w:t>
      </w:r>
    </w:p>
    <w:p w:rsidR="00251FD5" w:rsidRDefault="00251FD5" w:rsidP="004E6686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Работать с массивами.</w:t>
      </w:r>
    </w:p>
    <w:p w:rsidR="007A41B5" w:rsidRPr="004E6686" w:rsidRDefault="007A41B5" w:rsidP="004E6686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Выполнение алгоритмов для исполни</w:t>
      </w:r>
      <w:r w:rsidRPr="00232082">
        <w:rPr>
          <w:rFonts w:ascii="Times New Roman" w:hAnsi="Times New Roman"/>
        </w:rPr>
        <w:t>тел</w:t>
      </w:r>
      <w:r>
        <w:rPr>
          <w:rFonts w:ascii="Times New Roman" w:hAnsi="Times New Roman"/>
        </w:rPr>
        <w:t>ей.</w:t>
      </w:r>
    </w:p>
    <w:p w:rsidR="004E6686" w:rsidRPr="004E6686" w:rsidRDefault="004E6686" w:rsidP="004E66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Логика.</w:t>
      </w:r>
    </w:p>
    <w:p w:rsidR="004E6686" w:rsidRPr="004E6686" w:rsidRDefault="00251FD5" w:rsidP="004E6686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Знать: законы </w:t>
      </w:r>
      <w:r w:rsidR="004E6686" w:rsidRPr="004E6686">
        <w:rPr>
          <w:rFonts w:ascii="Times New Roman" w:hAnsi="Times New Roman"/>
        </w:rPr>
        <w:t>математическ</w:t>
      </w:r>
      <w:r>
        <w:rPr>
          <w:rFonts w:ascii="Times New Roman" w:hAnsi="Times New Roman"/>
        </w:rPr>
        <w:t>ой</w:t>
      </w:r>
      <w:r w:rsidR="004E6686" w:rsidRPr="004E6686">
        <w:rPr>
          <w:rFonts w:ascii="Times New Roman" w:hAnsi="Times New Roman"/>
        </w:rPr>
        <w:t xml:space="preserve"> логик</w:t>
      </w:r>
      <w:r>
        <w:rPr>
          <w:rFonts w:ascii="Times New Roman" w:hAnsi="Times New Roman"/>
        </w:rPr>
        <w:t>и</w:t>
      </w:r>
      <w:r w:rsidR="004E6686" w:rsidRPr="004E6686">
        <w:rPr>
          <w:rFonts w:ascii="Times New Roman" w:hAnsi="Times New Roman"/>
        </w:rPr>
        <w:t>.</w:t>
      </w:r>
    </w:p>
    <w:p w:rsidR="004E6686" w:rsidRDefault="004E6686" w:rsidP="004E6686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709" w:firstLine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 xml:space="preserve">Уметь: решать задачи, применяя логические высказывания, рассуждения и правила. </w:t>
      </w:r>
    </w:p>
    <w:p w:rsidR="00482889" w:rsidRDefault="00482889" w:rsidP="004E6686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текстовые задачию</w:t>
      </w:r>
    </w:p>
    <w:p w:rsidR="00232082" w:rsidRPr="004E6686" w:rsidRDefault="00232082" w:rsidP="004E6686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Уметь составлять и работать с таблицами истинности.</w:t>
      </w:r>
    </w:p>
    <w:p w:rsidR="004E6686" w:rsidRPr="004E6686" w:rsidRDefault="00232082" w:rsidP="004E66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Электронные таблицы (ЭТ), </w:t>
      </w:r>
      <w:r w:rsidR="004E6686" w:rsidRPr="004E6686">
        <w:rPr>
          <w:rFonts w:ascii="Times New Roman" w:hAnsi="Times New Roman"/>
        </w:rPr>
        <w:t>базы данных (БД), последовательности.</w:t>
      </w:r>
    </w:p>
    <w:p w:rsidR="004E6686" w:rsidRPr="004E6686" w:rsidRDefault="004E6686" w:rsidP="004E6686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Знать: ЭТ, БД.</w:t>
      </w:r>
    </w:p>
    <w:p w:rsidR="004E6686" w:rsidRDefault="004E6686" w:rsidP="004E6686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Уметь: р</w:t>
      </w:r>
      <w:r w:rsidR="00482889">
        <w:rPr>
          <w:rFonts w:ascii="Times New Roman" w:hAnsi="Times New Roman"/>
        </w:rPr>
        <w:t>ешать задачи, используя ЭТ и БД:</w:t>
      </w:r>
    </w:p>
    <w:p w:rsidR="00482889" w:rsidRPr="00482889" w:rsidRDefault="00482889" w:rsidP="00482889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82889">
        <w:rPr>
          <w:rFonts w:ascii="Times New Roman" w:hAnsi="Times New Roman"/>
        </w:rPr>
        <w:t xml:space="preserve">оиск определённого </w:t>
      </w:r>
      <w:r>
        <w:rPr>
          <w:rFonts w:ascii="Times New Roman" w:hAnsi="Times New Roman"/>
        </w:rPr>
        <w:t xml:space="preserve">и </w:t>
      </w:r>
      <w:r w:rsidRPr="00482889">
        <w:rPr>
          <w:rFonts w:ascii="Times New Roman" w:hAnsi="Times New Roman"/>
        </w:rPr>
        <w:t>оптимальн</w:t>
      </w:r>
      <w:r>
        <w:rPr>
          <w:rFonts w:ascii="Times New Roman" w:hAnsi="Times New Roman"/>
        </w:rPr>
        <w:t>ых</w:t>
      </w:r>
      <w:r w:rsidRPr="00482889">
        <w:rPr>
          <w:rFonts w:ascii="Times New Roman" w:hAnsi="Times New Roman"/>
        </w:rPr>
        <w:t xml:space="preserve"> маршрут</w:t>
      </w:r>
      <w:r>
        <w:rPr>
          <w:rFonts w:ascii="Times New Roman" w:hAnsi="Times New Roman"/>
        </w:rPr>
        <w:t>ов</w:t>
      </w:r>
      <w:r w:rsidR="00750CB1">
        <w:rPr>
          <w:rFonts w:ascii="Times New Roman" w:hAnsi="Times New Roman"/>
        </w:rPr>
        <w:t>,</w:t>
      </w:r>
      <w:r w:rsidRPr="00482889">
        <w:rPr>
          <w:rFonts w:ascii="Times New Roman" w:hAnsi="Times New Roman"/>
        </w:rPr>
        <w:t xml:space="preserve"> </w:t>
      </w:r>
    </w:p>
    <w:p w:rsidR="00482889" w:rsidRPr="00750CB1" w:rsidRDefault="00482889" w:rsidP="00750CB1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по нахождению р</w:t>
      </w:r>
      <w:r w:rsidRPr="00482889">
        <w:rPr>
          <w:rFonts w:ascii="Times New Roman" w:hAnsi="Times New Roman"/>
        </w:rPr>
        <w:t>одственны</w:t>
      </w:r>
      <w:r>
        <w:rPr>
          <w:rFonts w:ascii="Times New Roman" w:hAnsi="Times New Roman"/>
        </w:rPr>
        <w:t>х</w:t>
      </w:r>
      <w:r w:rsidRPr="00482889">
        <w:rPr>
          <w:rFonts w:ascii="Times New Roman" w:hAnsi="Times New Roman"/>
        </w:rPr>
        <w:t xml:space="preserve"> отношени</w:t>
      </w:r>
      <w:r>
        <w:rPr>
          <w:rFonts w:ascii="Times New Roman" w:hAnsi="Times New Roman"/>
        </w:rPr>
        <w:t>й</w:t>
      </w:r>
      <w:r w:rsidR="00750CB1">
        <w:rPr>
          <w:rFonts w:ascii="Times New Roman" w:hAnsi="Times New Roman"/>
        </w:rPr>
        <w:t>.</w:t>
      </w:r>
    </w:p>
    <w:p w:rsidR="00750CB1" w:rsidRPr="00750CB1" w:rsidRDefault="00750CB1" w:rsidP="00750CB1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/>
        </w:rPr>
      </w:pPr>
      <w:r w:rsidRPr="00750CB1">
        <w:rPr>
          <w:rFonts w:ascii="Times New Roman" w:hAnsi="Times New Roman"/>
        </w:rPr>
        <w:t>Анализ и построение алгоритмов для исполнителей</w:t>
      </w:r>
      <w:r>
        <w:rPr>
          <w:rFonts w:ascii="Times New Roman" w:hAnsi="Times New Roman"/>
        </w:rPr>
        <w:t>.</w:t>
      </w:r>
      <w:r w:rsidRPr="00750CB1">
        <w:rPr>
          <w:rFonts w:ascii="Times New Roman" w:hAnsi="Times New Roman"/>
        </w:rPr>
        <w:tab/>
      </w:r>
    </w:p>
    <w:p w:rsidR="004E6686" w:rsidRPr="004E6686" w:rsidRDefault="004E6686" w:rsidP="004E6686">
      <w:pPr>
        <w:pStyle w:val="a3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Интернет.</w:t>
      </w:r>
    </w:p>
    <w:p w:rsidR="004E6686" w:rsidRPr="004E6686" w:rsidRDefault="004E6686" w:rsidP="004E6686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Знать: правила поиска информации</w:t>
      </w:r>
      <w:r w:rsidR="00251FD5">
        <w:rPr>
          <w:rFonts w:ascii="Times New Roman" w:hAnsi="Times New Roman"/>
        </w:rPr>
        <w:t>.</w:t>
      </w:r>
    </w:p>
    <w:p w:rsidR="004E6686" w:rsidRPr="004E6686" w:rsidRDefault="004E6686" w:rsidP="004E6686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 xml:space="preserve"> Уметь: работать с каталогами, масками имен файлов, определять количество информационных источников информации.</w:t>
      </w:r>
    </w:p>
    <w:p w:rsidR="004E6686" w:rsidRPr="004E6686" w:rsidRDefault="004E6686" w:rsidP="004E6686">
      <w:pPr>
        <w:pStyle w:val="a3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Текстовые задачи.</w:t>
      </w:r>
    </w:p>
    <w:p w:rsidR="004E6686" w:rsidRPr="004E6686" w:rsidRDefault="004E6686" w:rsidP="004E6686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Знать: математические основы информатики.</w:t>
      </w:r>
    </w:p>
    <w:p w:rsidR="004E6686" w:rsidRDefault="004E6686" w:rsidP="004E6686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Уметь: решать текстовые задачи.</w:t>
      </w:r>
    </w:p>
    <w:p w:rsidR="00750CB1" w:rsidRPr="00750CB1" w:rsidRDefault="00750CB1" w:rsidP="00750CB1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</w:p>
    <w:p w:rsidR="004E6686" w:rsidRPr="004E6686" w:rsidRDefault="004E6686" w:rsidP="004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686" w:rsidRPr="004E6686" w:rsidRDefault="004E6686" w:rsidP="004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86">
        <w:rPr>
          <w:rFonts w:ascii="Times New Roman" w:hAnsi="Times New Roman" w:cs="Times New Roman"/>
          <w:sz w:val="24"/>
          <w:szCs w:val="24"/>
        </w:rPr>
        <w:t>Список литературы для подготовки к тестированию:</w:t>
      </w:r>
    </w:p>
    <w:p w:rsidR="004E6686" w:rsidRPr="004E6686" w:rsidRDefault="004E6686" w:rsidP="004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686" w:rsidRPr="004E6686" w:rsidRDefault="004E6686" w:rsidP="004E6686">
      <w:pPr>
        <w:pStyle w:val="a3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Андреева, Е.В.  Математические основы информатики. Элективный курс: Методическое пособие. [Текст] / Андреева Е.В., Босова Л.Л., Фалина И.Н., БИНОМ, Лаборатория знаний, 2007. – 328с.: ил.</w:t>
      </w:r>
    </w:p>
    <w:p w:rsidR="004E6686" w:rsidRPr="004E6686" w:rsidRDefault="004E6686" w:rsidP="004E6686">
      <w:pPr>
        <w:pStyle w:val="a3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Андреева, Е.В.  Математические основы информатики. Элективный курс: учебное пособие. [Текст] / Андреева Е.В., Босова Л.Л., Фалина И.Н., БИНОМ, Лаборатория знаний, 2007. – 312с.: ил.</w:t>
      </w:r>
    </w:p>
    <w:p w:rsidR="004E6686" w:rsidRPr="004E6686" w:rsidRDefault="004E6686" w:rsidP="004E6686">
      <w:pPr>
        <w:pStyle w:val="a3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  <w:shd w:val="clear" w:color="auto" w:fill="FFFFFF"/>
        </w:rPr>
        <w:t>Глинка, Н. В. Школьные олимпиады. Информатика. 8-11 классы (+ CD-ROM) .Издательство: Айрис-Пресс, 2007 г.: 224 с.</w:t>
      </w:r>
    </w:p>
    <w:p w:rsidR="004E6686" w:rsidRDefault="004E6686" w:rsidP="004E6686">
      <w:pPr>
        <w:pStyle w:val="a4"/>
        <w:numPr>
          <w:ilvl w:val="0"/>
          <w:numId w:val="10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6686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Жуланова, В.П.  «Единый государственный экзамен - 2009. Информатика» / В.П. Жуланова, О.Л. Колпаков, Е.В. Тютюнникова. – Кемерово. Изд-во КРИПКиПРО. – 2010. – 126 с.</w:t>
      </w:r>
    </w:p>
    <w:p w:rsidR="004E6686" w:rsidRPr="004E6686" w:rsidRDefault="004E6686" w:rsidP="002E2D51">
      <w:pPr>
        <w:pStyle w:val="a4"/>
        <w:numPr>
          <w:ilvl w:val="0"/>
          <w:numId w:val="10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66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Чуркина, Т. Е., Итоговые тесты по информатике. 11 класс / Т. Е. Чуркина. – М. : Издательство «Экзамен», 2011. – 271 с. </w:t>
      </w:r>
    </w:p>
    <w:p w:rsidR="004E6686" w:rsidRPr="004E6686" w:rsidRDefault="004E6686" w:rsidP="002E2D51">
      <w:pPr>
        <w:pStyle w:val="a4"/>
        <w:numPr>
          <w:ilvl w:val="0"/>
          <w:numId w:val="10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66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Радченко, Н.П. Школьная информатика: впереди экзамены / Н.П. Радченко. – М.: .: Бином. Лаборатория базовых знаний. 2008. – 475 с.</w:t>
      </w:r>
    </w:p>
    <w:p w:rsidR="004E6686" w:rsidRPr="004E6686" w:rsidRDefault="004E6686" w:rsidP="004E6686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6686" w:rsidRPr="004E6686" w:rsidRDefault="004E6686" w:rsidP="004E6686">
      <w:pPr>
        <w:tabs>
          <w:tab w:val="left" w:pos="459"/>
          <w:tab w:val="left" w:pos="6389"/>
        </w:tabs>
        <w:overflowPunct w:val="0"/>
        <w:autoSpaceDE w:val="0"/>
        <w:autoSpaceDN w:val="0"/>
        <w:adjustRightInd w:val="0"/>
        <w:ind w:left="3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686">
        <w:rPr>
          <w:rFonts w:ascii="Times New Roman" w:hAnsi="Times New Roman" w:cs="Times New Roman"/>
          <w:sz w:val="24"/>
          <w:szCs w:val="24"/>
        </w:rPr>
        <w:t>Дополнительная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6686" w:rsidRPr="004E6686" w:rsidRDefault="004E6686" w:rsidP="004E6686">
      <w:pPr>
        <w:pStyle w:val="a3"/>
        <w:numPr>
          <w:ilvl w:val="0"/>
          <w:numId w:val="13"/>
        </w:numPr>
        <w:tabs>
          <w:tab w:val="left" w:pos="459"/>
        </w:tabs>
        <w:spacing w:after="0"/>
        <w:ind w:left="709" w:hanging="283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Гейн, А. Г. Информатика и ИКТ : учеб.</w:t>
      </w:r>
      <w:r w:rsidR="002E2D51">
        <w:rPr>
          <w:rFonts w:ascii="Times New Roman" w:hAnsi="Times New Roman"/>
        </w:rPr>
        <w:t xml:space="preserve"> </w:t>
      </w:r>
      <w:r w:rsidRPr="004E6686">
        <w:rPr>
          <w:rFonts w:ascii="Times New Roman" w:hAnsi="Times New Roman"/>
        </w:rPr>
        <w:t xml:space="preserve">для 10 кл. общеобразоват. учреждений: базовый и профил. уровни / А. Г. Гейн, А. Б. Ливчак, А. И. Сенокосов, Н. А. Юнерман. – М. : Просвещение, 2008. – 272 с. </w:t>
      </w:r>
    </w:p>
    <w:p w:rsidR="004E6686" w:rsidRPr="004E6686" w:rsidRDefault="004E6686" w:rsidP="004E6686">
      <w:pPr>
        <w:pStyle w:val="a3"/>
        <w:numPr>
          <w:ilvl w:val="0"/>
          <w:numId w:val="13"/>
        </w:numPr>
        <w:tabs>
          <w:tab w:val="left" w:pos="459"/>
        </w:tabs>
        <w:spacing w:after="0"/>
        <w:ind w:left="709" w:hanging="283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Информатика и ИКТ. Задачник-практикум : в 2 т. Т. 1. / Л. А. Залогова [и др.]; под ред. И. Г. Семакина, Е. К. Хеннера. - 3-е изд. – М. : Бином. Лаборатория знаний, 2011. – 309 с.</w:t>
      </w:r>
    </w:p>
    <w:p w:rsidR="004E6686" w:rsidRPr="004E6686" w:rsidRDefault="004E6686" w:rsidP="004E6686">
      <w:pPr>
        <w:pStyle w:val="a3"/>
        <w:numPr>
          <w:ilvl w:val="0"/>
          <w:numId w:val="13"/>
        </w:numPr>
        <w:tabs>
          <w:tab w:val="left" w:pos="459"/>
        </w:tabs>
        <w:spacing w:after="0"/>
        <w:ind w:left="709" w:hanging="283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Информатика и ИКТ. Задачник-практикум : в 2 т. Т. 2 / Л. А. Залогова [и др.]; под ред. И. Г. Семакина, Е. К. Хеннера. - 3-е изд. – М. : Бином. Лаборатория знаний, 2011. – 294 с.</w:t>
      </w:r>
    </w:p>
    <w:p w:rsidR="004E6686" w:rsidRPr="004E6686" w:rsidRDefault="004E6686" w:rsidP="004E6686">
      <w:pPr>
        <w:pStyle w:val="a3"/>
        <w:numPr>
          <w:ilvl w:val="0"/>
          <w:numId w:val="13"/>
        </w:numPr>
        <w:tabs>
          <w:tab w:val="left" w:pos="459"/>
          <w:tab w:val="left" w:pos="638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 w:rsidRPr="004E6686">
        <w:rPr>
          <w:rFonts w:ascii="Times New Roman" w:hAnsi="Times New Roman"/>
        </w:rPr>
        <w:lastRenderedPageBreak/>
        <w:t xml:space="preserve">Лыскова, В. Ю Логика в информатике / В. Ю. Лыскова, Е. А. Ракитина – М. : Лаборатория базовых знаний, 2004. – 160 с.  </w:t>
      </w:r>
    </w:p>
    <w:p w:rsidR="004E6686" w:rsidRPr="004E6686" w:rsidRDefault="004E6686" w:rsidP="004E6686">
      <w:pPr>
        <w:pStyle w:val="a3"/>
        <w:numPr>
          <w:ilvl w:val="0"/>
          <w:numId w:val="13"/>
        </w:numPr>
        <w:tabs>
          <w:tab w:val="left" w:pos="459"/>
          <w:tab w:val="left" w:pos="638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Дергачева, Л. М. Задания ЕГЭ и ГИА по теме «Основные понятия математической логики» // Информатика в школе. – 2011. - № 6. – С. 14.</w:t>
      </w:r>
    </w:p>
    <w:p w:rsidR="004E6686" w:rsidRPr="004E6686" w:rsidRDefault="004E6686" w:rsidP="004E6686">
      <w:pPr>
        <w:pStyle w:val="a3"/>
        <w:numPr>
          <w:ilvl w:val="0"/>
          <w:numId w:val="13"/>
        </w:numPr>
        <w:tabs>
          <w:tab w:val="left" w:pos="0"/>
          <w:tab w:val="left" w:pos="317"/>
        </w:tabs>
        <w:spacing w:after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Дергачева, Л. М. Преобразование логических выражений / Л. М. Дергачева, Д. С. Рыбаков » // Информатика и образование. – 2011. - № 4. – С. 35.</w:t>
      </w:r>
    </w:p>
    <w:p w:rsidR="004E6686" w:rsidRPr="004E6686" w:rsidRDefault="004E6686" w:rsidP="004E6686">
      <w:pPr>
        <w:pStyle w:val="a3"/>
        <w:numPr>
          <w:ilvl w:val="0"/>
          <w:numId w:val="13"/>
        </w:numPr>
        <w:tabs>
          <w:tab w:val="left" w:pos="410"/>
        </w:tabs>
        <w:jc w:val="both"/>
        <w:rPr>
          <w:rFonts w:ascii="Times New Roman" w:hAnsi="Times New Roman"/>
          <w:bCs/>
        </w:rPr>
      </w:pPr>
      <w:r w:rsidRPr="004E6686">
        <w:rPr>
          <w:rFonts w:ascii="Times New Roman" w:hAnsi="Times New Roman"/>
        </w:rPr>
        <w:t>Зверева, А. Д. Задачи на логику как средство реализации межпредметных связей информатики и логики в процессе обучения информатике обучающихся средней школы / труды X Всероссийской конференции «Преподавание информационных технологий в Российской Федерации». (</w:t>
      </w:r>
      <w:r w:rsidRPr="004E6686">
        <w:rPr>
          <w:rFonts w:ascii="Times New Roman" w:hAnsi="Times New Roman"/>
          <w:bCs/>
        </w:rPr>
        <w:t>16.05.2012 - 18.05.2012), г.  Москва, МГУ им. М. В. Ломоносова</w:t>
      </w:r>
    </w:p>
    <w:p w:rsidR="004E6686" w:rsidRPr="004E6686" w:rsidRDefault="004E6686" w:rsidP="004E6686">
      <w:pPr>
        <w:pStyle w:val="a3"/>
        <w:numPr>
          <w:ilvl w:val="0"/>
          <w:numId w:val="13"/>
        </w:numPr>
        <w:tabs>
          <w:tab w:val="left" w:pos="0"/>
          <w:tab w:val="left" w:pos="317"/>
        </w:tabs>
        <w:spacing w:after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Ракитина, Е. А. ЕГЭ по информатике: решение задач по логическим основам ЭВМ // Информатика и образование. – 2009. - № 5. – С. 3.</w:t>
      </w:r>
    </w:p>
    <w:p w:rsidR="004E6686" w:rsidRPr="004E6686" w:rsidRDefault="004E6686" w:rsidP="004E6686">
      <w:pPr>
        <w:pStyle w:val="a3"/>
        <w:numPr>
          <w:ilvl w:val="0"/>
          <w:numId w:val="13"/>
        </w:numPr>
        <w:tabs>
          <w:tab w:val="left" w:pos="0"/>
          <w:tab w:val="left" w:pos="317"/>
        </w:tabs>
        <w:spacing w:after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Рябикина, Г. Н. Некоторые алгоритмы решения логических задач // Информатика в школе. – 2011. - № 8. – С. 28.</w:t>
      </w:r>
    </w:p>
    <w:p w:rsidR="004E6686" w:rsidRPr="004E6686" w:rsidRDefault="004E6686" w:rsidP="004E6686">
      <w:pPr>
        <w:pStyle w:val="a3"/>
        <w:numPr>
          <w:ilvl w:val="0"/>
          <w:numId w:val="13"/>
        </w:numPr>
        <w:tabs>
          <w:tab w:val="left" w:pos="33"/>
          <w:tab w:val="num" w:pos="175"/>
          <w:tab w:val="left" w:pos="398"/>
          <w:tab w:val="left" w:pos="536"/>
        </w:tabs>
        <w:spacing w:after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Семакин И. Г. Информатика и ИКТ. Базовый курс: Учебник для 10-11 классов /  И. Г. Семакин, Е. К. Хеннер. – 7-е изд. – М. : Бином. Лаборатория знаний, 2011. – 246 с.</w:t>
      </w:r>
    </w:p>
    <w:p w:rsidR="004E6686" w:rsidRDefault="004E6686" w:rsidP="004E6686">
      <w:pPr>
        <w:pStyle w:val="a3"/>
        <w:numPr>
          <w:ilvl w:val="0"/>
          <w:numId w:val="13"/>
        </w:numPr>
        <w:tabs>
          <w:tab w:val="left" w:pos="33"/>
          <w:tab w:val="num" w:pos="175"/>
          <w:tab w:val="left" w:pos="398"/>
          <w:tab w:val="left" w:pos="536"/>
        </w:tabs>
        <w:spacing w:after="0"/>
        <w:jc w:val="both"/>
        <w:rPr>
          <w:rFonts w:ascii="Times New Roman" w:hAnsi="Times New Roman"/>
        </w:rPr>
      </w:pPr>
      <w:r w:rsidRPr="004E6686">
        <w:rPr>
          <w:rFonts w:ascii="Times New Roman" w:hAnsi="Times New Roman"/>
        </w:rPr>
        <w:t>Семакин И. Г. Информатика и ИКТ. Базовый курс: Учебник для 9 класса  И. Г. Семакин, Л. А. Залогова, С. В. Русаков, Л. В. Шестакова. – 2-е изд. – М. : Бином, Лаборатория знаний, 2006. – 359 с.</w:t>
      </w:r>
    </w:p>
    <w:p w:rsidR="00750CB1" w:rsidRPr="004E6686" w:rsidRDefault="00750CB1" w:rsidP="00750CB1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66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и ИКТ : задачник-практикум / Под ред. И.Г. Семакина, Е.К. Хеннера. М.: БИНОМ. Лаборатория знаний, 2007.</w:t>
      </w:r>
    </w:p>
    <w:p w:rsidR="00750CB1" w:rsidRPr="00750CB1" w:rsidRDefault="00750CB1" w:rsidP="00750CB1">
      <w:pPr>
        <w:pStyle w:val="a3"/>
        <w:numPr>
          <w:ilvl w:val="0"/>
          <w:numId w:val="13"/>
        </w:numPr>
        <w:tabs>
          <w:tab w:val="left" w:pos="33"/>
          <w:tab w:val="left" w:pos="398"/>
          <w:tab w:val="left" w:pos="536"/>
        </w:tabs>
        <w:spacing w:after="0"/>
        <w:jc w:val="both"/>
        <w:rPr>
          <w:rFonts w:ascii="Times New Roman" w:hAnsi="Times New Roman"/>
        </w:rPr>
      </w:pPr>
      <w:r w:rsidRPr="00750CB1">
        <w:rPr>
          <w:rFonts w:ascii="Times New Roman" w:hAnsi="Times New Roman"/>
        </w:rPr>
        <w:t>Самылкина, Н. Н. Экзамен по информатике в основной школе / Н. Н. Самылкина. – М</w:t>
      </w:r>
      <w:r w:rsidR="007A41B5">
        <w:rPr>
          <w:rFonts w:ascii="Times New Roman" w:hAnsi="Times New Roman"/>
        </w:rPr>
        <w:t xml:space="preserve">.:  –  М. : Бином. Лаборатория </w:t>
      </w:r>
      <w:r w:rsidRPr="00750CB1">
        <w:rPr>
          <w:rFonts w:ascii="Times New Roman" w:hAnsi="Times New Roman"/>
        </w:rPr>
        <w:t>базовых знаний. 2008,  – 125 с.</w:t>
      </w:r>
    </w:p>
    <w:p w:rsidR="00750CB1" w:rsidRPr="00750CB1" w:rsidRDefault="00750CB1" w:rsidP="00750CB1">
      <w:pPr>
        <w:pStyle w:val="a3"/>
        <w:numPr>
          <w:ilvl w:val="0"/>
          <w:numId w:val="13"/>
        </w:numPr>
        <w:tabs>
          <w:tab w:val="left" w:pos="33"/>
          <w:tab w:val="left" w:pos="398"/>
          <w:tab w:val="left" w:pos="536"/>
        </w:tabs>
        <w:spacing w:after="0"/>
        <w:jc w:val="both"/>
        <w:rPr>
          <w:rFonts w:ascii="Times New Roman" w:hAnsi="Times New Roman"/>
        </w:rPr>
      </w:pPr>
      <w:r w:rsidRPr="00750CB1">
        <w:rPr>
          <w:rFonts w:ascii="Times New Roman" w:hAnsi="Times New Roman"/>
        </w:rPr>
        <w:t>Самылкина, Н.Н. Готовимся к ЕГЭ по информатике. Элективный кукрс / Н.Н. Самылкина, С.В. Русаков, А.П. Шестаков, С.В. Баданина. – М.: Бином. Лаборатория базовых знаний. 2008. – 298 с.</w:t>
      </w:r>
    </w:p>
    <w:p w:rsidR="00750CB1" w:rsidRPr="00750CB1" w:rsidRDefault="00750CB1" w:rsidP="00750CB1">
      <w:pPr>
        <w:pStyle w:val="a3"/>
        <w:numPr>
          <w:ilvl w:val="0"/>
          <w:numId w:val="13"/>
        </w:numPr>
        <w:tabs>
          <w:tab w:val="left" w:pos="33"/>
          <w:tab w:val="left" w:pos="398"/>
          <w:tab w:val="left" w:pos="536"/>
        </w:tabs>
        <w:spacing w:after="0"/>
        <w:jc w:val="both"/>
        <w:rPr>
          <w:rFonts w:ascii="Times New Roman" w:hAnsi="Times New Roman"/>
        </w:rPr>
      </w:pPr>
      <w:r w:rsidRPr="00750CB1">
        <w:rPr>
          <w:rFonts w:ascii="Times New Roman" w:hAnsi="Times New Roman"/>
        </w:rPr>
        <w:t>Анеликова Л.А. Раздаточные материалы по информатике.7-9 кл.: В 2 ч.Ч.1/Л.А.Анеликова.-М.:Дрофа,2004.-208 с.(Ч.1).</w:t>
      </w:r>
    </w:p>
    <w:p w:rsidR="004E6686" w:rsidRPr="004E6686" w:rsidRDefault="004E6686" w:rsidP="004E6686">
      <w:pPr>
        <w:pStyle w:val="a3"/>
        <w:numPr>
          <w:ilvl w:val="0"/>
          <w:numId w:val="13"/>
        </w:numPr>
        <w:tabs>
          <w:tab w:val="left" w:pos="33"/>
          <w:tab w:val="num" w:pos="175"/>
          <w:tab w:val="left" w:pos="398"/>
          <w:tab w:val="left" w:pos="536"/>
        </w:tabs>
        <w:spacing w:after="0"/>
        <w:jc w:val="both"/>
        <w:rPr>
          <w:rFonts w:ascii="Times New Roman" w:hAnsi="Times New Roman"/>
          <w:color w:val="000000"/>
        </w:rPr>
      </w:pPr>
      <w:r w:rsidRPr="004E6686">
        <w:rPr>
          <w:rFonts w:ascii="Times New Roman" w:hAnsi="Times New Roman"/>
          <w:color w:val="000000"/>
        </w:rPr>
        <w:t>Андрусенко, Н. Е. Использование стандартных функций Excel для поиска и связи данных в таблице // Информатика и образование. – 2003. – № 11. – С. 7.</w:t>
      </w:r>
    </w:p>
    <w:p w:rsidR="004E6686" w:rsidRDefault="004E6686" w:rsidP="004E6686">
      <w:pPr>
        <w:pStyle w:val="a3"/>
        <w:numPr>
          <w:ilvl w:val="0"/>
          <w:numId w:val="13"/>
        </w:numPr>
        <w:tabs>
          <w:tab w:val="left" w:pos="0"/>
          <w:tab w:val="left" w:pos="33"/>
          <w:tab w:val="num" w:pos="175"/>
          <w:tab w:val="left" w:pos="459"/>
        </w:tabs>
        <w:spacing w:after="0"/>
        <w:jc w:val="both"/>
        <w:rPr>
          <w:rFonts w:ascii="Times New Roman" w:hAnsi="Times New Roman"/>
          <w:color w:val="000000"/>
        </w:rPr>
      </w:pPr>
      <w:r w:rsidRPr="004E6686">
        <w:rPr>
          <w:rFonts w:ascii="Times New Roman" w:hAnsi="Times New Roman"/>
          <w:color w:val="000000"/>
        </w:rPr>
        <w:t>Дергачева, Л. М. Задания ЕГЭ и ГИА по теме «Использование информационных моделей (таблицы, диаграммы, график</w:t>
      </w:r>
      <w:r w:rsidR="007A41B5">
        <w:rPr>
          <w:rFonts w:ascii="Times New Roman" w:hAnsi="Times New Roman"/>
          <w:color w:val="000000"/>
        </w:rPr>
        <w:t>и). Перебор вариантов</w:t>
      </w:r>
      <w:r w:rsidRPr="004E6686">
        <w:rPr>
          <w:rFonts w:ascii="Times New Roman" w:hAnsi="Times New Roman"/>
          <w:color w:val="000000"/>
        </w:rPr>
        <w:t>, выбор лучшего по какому-то признаку» // Информатика в школе. – 2011. – № 5. – С. 9.</w:t>
      </w:r>
    </w:p>
    <w:p w:rsidR="002E2D51" w:rsidRPr="002E2D51" w:rsidRDefault="002E2D51" w:rsidP="002E2D51">
      <w:pPr>
        <w:tabs>
          <w:tab w:val="left" w:pos="0"/>
          <w:tab w:val="left" w:pos="33"/>
          <w:tab w:val="left" w:pos="459"/>
        </w:tabs>
        <w:spacing w:after="0"/>
        <w:ind w:left="360"/>
        <w:jc w:val="both"/>
        <w:rPr>
          <w:rFonts w:ascii="Times New Roman" w:hAnsi="Times New Roman"/>
          <w:color w:val="000000"/>
        </w:rPr>
      </w:pPr>
    </w:p>
    <w:p w:rsidR="004E6686" w:rsidRPr="004E6686" w:rsidRDefault="002E2D51" w:rsidP="004E668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Интернета</w:t>
      </w:r>
    </w:p>
    <w:p w:rsidR="00B26BF3" w:rsidRDefault="00B26BF3" w:rsidP="00B26BF3">
      <w:pPr>
        <w:pStyle w:val="a3"/>
        <w:numPr>
          <w:ilvl w:val="0"/>
          <w:numId w:val="16"/>
        </w:numPr>
        <w:tabs>
          <w:tab w:val="left" w:pos="0"/>
          <w:tab w:val="left" w:pos="33"/>
          <w:tab w:val="left" w:pos="459"/>
        </w:tabs>
        <w:spacing w:after="0"/>
        <w:ind w:left="709" w:hanging="283"/>
        <w:jc w:val="both"/>
        <w:rPr>
          <w:rFonts w:ascii="Times New Roman" w:hAnsi="Times New Roman"/>
          <w:color w:val="000000"/>
        </w:rPr>
      </w:pPr>
      <w:r w:rsidRPr="00B26BF3">
        <w:rPr>
          <w:rFonts w:ascii="Times New Roman" w:hAnsi="Times New Roman"/>
          <w:color w:val="000000"/>
        </w:rPr>
        <w:t>Федеральный институт педагогических измерений</w:t>
      </w:r>
      <w:r>
        <w:rPr>
          <w:rFonts w:ascii="Times New Roman" w:hAnsi="Times New Roman"/>
          <w:color w:val="000000"/>
        </w:rPr>
        <w:t>.</w:t>
      </w:r>
      <w:r w:rsidRPr="00B26BF3">
        <w:rPr>
          <w:rFonts w:ascii="Times New Roman" w:hAnsi="Times New Roman"/>
          <w:color w:val="000000"/>
        </w:rPr>
        <w:t xml:space="preserve"> Демоверсии, спецификации, кодификаторы</w:t>
      </w:r>
      <w:r>
        <w:rPr>
          <w:rFonts w:ascii="Times New Roman" w:hAnsi="Times New Roman"/>
          <w:color w:val="000000"/>
        </w:rPr>
        <w:t xml:space="preserve">. Режим доступа </w:t>
      </w:r>
      <w:hyperlink r:id="rId8" w:history="1">
        <w:r w:rsidRPr="00E05BF5">
          <w:rPr>
            <w:rStyle w:val="a9"/>
            <w:rFonts w:ascii="Times New Roman" w:hAnsi="Times New Roman"/>
          </w:rPr>
          <w:t>http://fipi.ru/ege-i-gve-11/demoversii-specifikacii-kodifikatory</w:t>
        </w:r>
      </w:hyperlink>
    </w:p>
    <w:p w:rsidR="00B26BF3" w:rsidRDefault="00B26BF3" w:rsidP="00B26BF3">
      <w:pPr>
        <w:pStyle w:val="a3"/>
        <w:numPr>
          <w:ilvl w:val="0"/>
          <w:numId w:val="16"/>
        </w:numPr>
        <w:tabs>
          <w:tab w:val="left" w:pos="0"/>
          <w:tab w:val="left" w:pos="33"/>
          <w:tab w:val="left" w:pos="459"/>
        </w:tabs>
        <w:spacing w:after="0"/>
        <w:ind w:left="709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Решу ЕГЭ. Образовательный портал для подготовки к экзаменам. Режим доступа </w:t>
      </w:r>
      <w:hyperlink r:id="rId9" w:history="1">
        <w:r w:rsidRPr="00E05BF5">
          <w:rPr>
            <w:rStyle w:val="a9"/>
            <w:rFonts w:ascii="Times New Roman" w:hAnsi="Times New Roman"/>
          </w:rPr>
          <w:t>http://inf.reshuege.ru/</w:t>
        </w:r>
      </w:hyperlink>
    </w:p>
    <w:p w:rsidR="00B26BF3" w:rsidRDefault="00232082" w:rsidP="00F253F3">
      <w:pPr>
        <w:pStyle w:val="a3"/>
        <w:numPr>
          <w:ilvl w:val="0"/>
          <w:numId w:val="16"/>
        </w:numPr>
        <w:tabs>
          <w:tab w:val="left" w:pos="0"/>
          <w:tab w:val="left" w:pos="33"/>
          <w:tab w:val="left" w:pos="459"/>
        </w:tabs>
        <w:spacing w:after="0"/>
        <w:ind w:left="709" w:hanging="283"/>
        <w:jc w:val="both"/>
        <w:rPr>
          <w:rFonts w:ascii="Times New Roman" w:hAnsi="Times New Roman"/>
          <w:color w:val="000000"/>
        </w:rPr>
      </w:pPr>
      <w:r w:rsidRPr="007A41B5">
        <w:rPr>
          <w:rFonts w:ascii="Times New Roman" w:hAnsi="Times New Roman"/>
          <w:color w:val="000000"/>
        </w:rPr>
        <w:t>Сайт К.Ю.</w:t>
      </w:r>
      <w:r w:rsidR="007A41B5" w:rsidRPr="007A41B5">
        <w:rPr>
          <w:rFonts w:ascii="Times New Roman" w:hAnsi="Times New Roman"/>
          <w:color w:val="000000"/>
        </w:rPr>
        <w:t xml:space="preserve"> </w:t>
      </w:r>
      <w:r w:rsidRPr="007A41B5">
        <w:rPr>
          <w:rFonts w:ascii="Times New Roman" w:hAnsi="Times New Roman"/>
          <w:color w:val="000000"/>
        </w:rPr>
        <w:t xml:space="preserve">Полякова, доктора технических наук, ЕГЭ по информатике. Режим доступа </w:t>
      </w:r>
      <w:hyperlink r:id="rId10" w:history="1">
        <w:r w:rsidRPr="007A41B5">
          <w:rPr>
            <w:rStyle w:val="a9"/>
            <w:rFonts w:ascii="Times New Roman" w:hAnsi="Times New Roman"/>
          </w:rPr>
          <w:t>http://kpolyak</w:t>
        </w:r>
        <w:bookmarkStart w:id="0" w:name="_GoBack"/>
        <w:bookmarkEnd w:id="0"/>
        <w:r w:rsidRPr="007A41B5">
          <w:rPr>
            <w:rStyle w:val="a9"/>
            <w:rFonts w:ascii="Times New Roman" w:hAnsi="Times New Roman"/>
          </w:rPr>
          <w:t>ov.spb.ru/school/ege.htm</w:t>
        </w:r>
      </w:hyperlink>
    </w:p>
    <w:sectPr w:rsidR="00B26BF3" w:rsidSect="0023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B1" w:rsidRDefault="00750CB1" w:rsidP="00251FD5">
      <w:pPr>
        <w:spacing w:after="0" w:line="240" w:lineRule="auto"/>
      </w:pPr>
      <w:r>
        <w:separator/>
      </w:r>
    </w:p>
  </w:endnote>
  <w:endnote w:type="continuationSeparator" w:id="0">
    <w:p w:rsidR="00750CB1" w:rsidRDefault="00750CB1" w:rsidP="0025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B1" w:rsidRDefault="00750CB1" w:rsidP="00251FD5">
      <w:pPr>
        <w:spacing w:after="0" w:line="240" w:lineRule="auto"/>
      </w:pPr>
      <w:r>
        <w:separator/>
      </w:r>
    </w:p>
  </w:footnote>
  <w:footnote w:type="continuationSeparator" w:id="0">
    <w:p w:rsidR="00750CB1" w:rsidRDefault="00750CB1" w:rsidP="0025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80B"/>
    <w:multiLevelType w:val="hybridMultilevel"/>
    <w:tmpl w:val="DB9C7C2C"/>
    <w:lvl w:ilvl="0" w:tplc="0724704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0BA9"/>
    <w:multiLevelType w:val="hybridMultilevel"/>
    <w:tmpl w:val="A7C0022A"/>
    <w:lvl w:ilvl="0" w:tplc="7160060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1D0CD5"/>
    <w:multiLevelType w:val="hybridMultilevel"/>
    <w:tmpl w:val="DC8EB7F0"/>
    <w:lvl w:ilvl="0" w:tplc="7160060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AA4B7C"/>
    <w:multiLevelType w:val="hybridMultilevel"/>
    <w:tmpl w:val="A34E6C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DF011CD"/>
    <w:multiLevelType w:val="hybridMultilevel"/>
    <w:tmpl w:val="3CFACE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16B073E"/>
    <w:multiLevelType w:val="hybridMultilevel"/>
    <w:tmpl w:val="1C36AF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37DC2"/>
    <w:multiLevelType w:val="hybridMultilevel"/>
    <w:tmpl w:val="FCC4B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576"/>
    <w:multiLevelType w:val="hybridMultilevel"/>
    <w:tmpl w:val="F410CA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81212F"/>
    <w:multiLevelType w:val="hybridMultilevel"/>
    <w:tmpl w:val="635E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A730D"/>
    <w:multiLevelType w:val="hybridMultilevel"/>
    <w:tmpl w:val="3172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24AC2"/>
    <w:multiLevelType w:val="hybridMultilevel"/>
    <w:tmpl w:val="766C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976C5"/>
    <w:multiLevelType w:val="hybridMultilevel"/>
    <w:tmpl w:val="67349EC6"/>
    <w:lvl w:ilvl="0" w:tplc="E23010B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31352"/>
    <w:multiLevelType w:val="hybridMultilevel"/>
    <w:tmpl w:val="BF209FA2"/>
    <w:lvl w:ilvl="0" w:tplc="71600604">
      <w:start w:val="1"/>
      <w:numFmt w:val="decimal"/>
      <w:lvlText w:val="%1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6F31077F"/>
    <w:multiLevelType w:val="hybridMultilevel"/>
    <w:tmpl w:val="B2087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F51748"/>
    <w:multiLevelType w:val="hybridMultilevel"/>
    <w:tmpl w:val="0324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57F24"/>
    <w:multiLevelType w:val="hybridMultilevel"/>
    <w:tmpl w:val="ACCEF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  <w:num w:numId="13">
    <w:abstractNumId w:val="6"/>
  </w:num>
  <w:num w:numId="14">
    <w:abstractNumId w:val="15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86"/>
    <w:rsid w:val="00232082"/>
    <w:rsid w:val="00251FD5"/>
    <w:rsid w:val="002C5B92"/>
    <w:rsid w:val="002E2D51"/>
    <w:rsid w:val="00482889"/>
    <w:rsid w:val="004C6FD1"/>
    <w:rsid w:val="004E6686"/>
    <w:rsid w:val="00750CB1"/>
    <w:rsid w:val="007A41B5"/>
    <w:rsid w:val="00B26BF3"/>
    <w:rsid w:val="00BC2856"/>
    <w:rsid w:val="00D37846"/>
    <w:rsid w:val="00E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53799-1E86-4584-8A0C-1695D847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686"/>
    <w:pPr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4">
    <w:name w:val="Plain Text"/>
    <w:aliases w:val="Знак"/>
    <w:basedOn w:val="a"/>
    <w:link w:val="a5"/>
    <w:uiPriority w:val="99"/>
    <w:rsid w:val="004E66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5">
    <w:name w:val="Текст Знак"/>
    <w:aliases w:val="Знак Знак"/>
    <w:basedOn w:val="a0"/>
    <w:link w:val="a4"/>
    <w:uiPriority w:val="99"/>
    <w:rsid w:val="004E6686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6">
    <w:name w:val="footnote text"/>
    <w:basedOn w:val="a"/>
    <w:link w:val="a7"/>
    <w:uiPriority w:val="99"/>
    <w:semiHidden/>
    <w:unhideWhenUsed/>
    <w:rsid w:val="00251FD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51FD5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51FD5"/>
    <w:rPr>
      <w:vertAlign w:val="superscript"/>
    </w:rPr>
  </w:style>
  <w:style w:type="character" w:styleId="a9">
    <w:name w:val="Hyperlink"/>
    <w:basedOn w:val="a0"/>
    <w:uiPriority w:val="99"/>
    <w:unhideWhenUsed/>
    <w:rsid w:val="00B26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ege-i-gve-11/demoversii-specifikacii-kodifikat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polyakov.spb.ru/school/eg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.reshu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3CD7-1FD6-4E89-A77D-94376765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K201</cp:lastModifiedBy>
  <cp:revision>2</cp:revision>
  <dcterms:created xsi:type="dcterms:W3CDTF">2015-12-01T04:45:00Z</dcterms:created>
  <dcterms:modified xsi:type="dcterms:W3CDTF">2015-12-01T04:45:00Z</dcterms:modified>
</cp:coreProperties>
</file>